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545.0" w:type="dxa"/>
        <w:jc w:val="left"/>
        <w:tblInd w:w="3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"/>
        <w:gridCol w:w="1560"/>
        <w:gridCol w:w="1545"/>
        <w:gridCol w:w="1455"/>
        <w:gridCol w:w="1470"/>
        <w:gridCol w:w="1590"/>
        <w:gridCol w:w="1485"/>
        <w:tblGridChange w:id="0">
          <w:tblGrid>
            <w:gridCol w:w="1440"/>
            <w:gridCol w:w="1560"/>
            <w:gridCol w:w="1545"/>
            <w:gridCol w:w="1455"/>
            <w:gridCol w:w="1470"/>
            <w:gridCol w:w="1590"/>
            <w:gridCol w:w="1485"/>
          </w:tblGrid>
        </w:tblGridChange>
      </w:tblGrid>
      <w:tr>
        <w:trPr>
          <w:trHeight w:val="15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Top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Back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Front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Left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Right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Lower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Upper</w:t>
            </w:r>
          </w:p>
        </w:tc>
      </w:tr>
      <w:tr>
        <w:trPr>
          <w:trHeight w:val="1485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Top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Back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Front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Left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Right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Lower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Upper</w:t>
            </w:r>
          </w:p>
        </w:tc>
      </w:tr>
      <w:tr>
        <w:trPr>
          <w:trHeight w:val="1485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Top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Back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Front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Left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Right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Lower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Upper</w:t>
            </w:r>
          </w:p>
        </w:tc>
      </w:tr>
      <w:tr>
        <w:trPr>
          <w:trHeight w:val="15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Top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Back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Front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Left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Right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Lower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Upper</w:t>
            </w:r>
          </w:p>
        </w:tc>
      </w:tr>
      <w:tr>
        <w:trPr>
          <w:trHeight w:val="1485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Top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Back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Front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Left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Right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Lower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Upper</w:t>
            </w:r>
          </w:p>
        </w:tc>
      </w:tr>
      <w:tr>
        <w:trPr>
          <w:trHeight w:val="147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Top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Back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Front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Left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Right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Lower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Upper</w:t>
            </w:r>
          </w:p>
        </w:tc>
      </w:tr>
      <w:tr>
        <w:trPr>
          <w:trHeight w:val="15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Top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Back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Front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Left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Right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Lower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Upper</w:t>
            </w:r>
          </w:p>
        </w:tc>
      </w:tr>
      <w:tr>
        <w:trPr>
          <w:trHeight w:val="15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Top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Back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Front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Left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Right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Lower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Upper</w:t>
            </w:r>
          </w:p>
        </w:tc>
      </w:tr>
      <w:tr>
        <w:trPr>
          <w:trHeight w:val="1485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Top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Back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Front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Left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Right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Lower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Upper</w:t>
            </w:r>
          </w:p>
        </w:tc>
      </w:tr>
      <w:tr>
        <w:trPr>
          <w:trHeight w:val="1485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Top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Back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Front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Left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Right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Lower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Upper</w:t>
            </w:r>
          </w:p>
        </w:tc>
      </w:tr>
    </w:tbl>
    <w:p w:rsidR="00000000" w:rsidDel="00000000" w:rsidP="00000000" w:rsidRDefault="00000000" w:rsidRPr="00000000" w14:paraId="00000098">
      <w:pPr>
        <w:jc w:val="left"/>
        <w:rPr/>
      </w:pPr>
      <w:r w:rsidDel="00000000" w:rsidR="00000000" w:rsidRPr="00000000">
        <w:rPr>
          <w:rtl w:val="0"/>
        </w:rPr>
      </w:r>
    </w:p>
    <w:sectPr>
      <w:pgSz w:h="16834" w:w="11909"/>
      <w:pgMar w:bottom="566.9291338582677" w:top="453.5433070866142" w:left="453.5433070866142" w:right="453.543307086614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